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85EB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2B445DB7">
      <w:pPr>
        <w:spacing w:line="600" w:lineRule="exact"/>
        <w:jc w:val="center"/>
        <w:rPr>
          <w:rFonts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河南体育学院2025年公开招聘高层次人才一览表</w:t>
      </w:r>
    </w:p>
    <w:tbl>
      <w:tblPr>
        <w:tblStyle w:val="6"/>
        <w:tblW w:w="52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65"/>
        <w:gridCol w:w="2131"/>
        <w:gridCol w:w="593"/>
        <w:gridCol w:w="967"/>
        <w:gridCol w:w="4963"/>
      </w:tblGrid>
      <w:tr w14:paraId="30CF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71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8CC0B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B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C8A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需求专业</w:t>
            </w:r>
          </w:p>
          <w:p w14:paraId="5ABC9C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或方向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D448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304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9C67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用人要求</w:t>
            </w:r>
          </w:p>
        </w:tc>
      </w:tr>
      <w:tr w14:paraId="52E4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71" w:type="pct"/>
            <w:vMerge w:val="continue"/>
          </w:tcPr>
          <w:p w14:paraId="18507F6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</w:tcBorders>
          </w:tcPr>
          <w:p w14:paraId="63352CA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2" w:type="pct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09FFA58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7E7DE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96" w:type="pct"/>
            <w:tcBorders>
              <w:left w:val="single" w:color="auto" w:sz="4" w:space="0"/>
              <w:right w:val="single" w:color="auto" w:sz="4" w:space="0"/>
            </w:tcBorders>
          </w:tcPr>
          <w:p w14:paraId="22B171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  <w:p w14:paraId="0C5FAA2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（学位）</w:t>
            </w:r>
          </w:p>
        </w:tc>
        <w:tc>
          <w:tcPr>
            <w:tcW w:w="2544" w:type="pct"/>
            <w:tcBorders>
              <w:top w:val="single" w:color="auto" w:sz="4" w:space="0"/>
              <w:left w:val="single" w:color="auto" w:sz="4" w:space="0"/>
            </w:tcBorders>
            <w:noWrap/>
          </w:tcPr>
          <w:p w14:paraId="4D0FCDD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岗位所需的其他条件</w:t>
            </w:r>
          </w:p>
          <w:p w14:paraId="7258C75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（要求：明确、具体、可操作）</w:t>
            </w:r>
          </w:p>
        </w:tc>
      </w:tr>
      <w:tr w14:paraId="7493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271" w:type="pct"/>
            <w:vMerge w:val="restart"/>
            <w:noWrap/>
            <w:vAlign w:val="center"/>
          </w:tcPr>
          <w:p w14:paraId="122DB2C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4C0E2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专业技术岗位（十级及以上）</w:t>
            </w:r>
          </w:p>
        </w:tc>
        <w:tc>
          <w:tcPr>
            <w:tcW w:w="290" w:type="pct"/>
            <w:noWrap/>
            <w:vAlign w:val="center"/>
          </w:tcPr>
          <w:p w14:paraId="7E2F85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92" w:type="pct"/>
            <w:noWrap/>
            <w:vAlign w:val="center"/>
          </w:tcPr>
          <w:p w14:paraId="6B3A1D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基础医学（1001）、</w:t>
            </w:r>
          </w:p>
          <w:p w14:paraId="2F7A0B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临床医学（1002）、</w:t>
            </w:r>
          </w:p>
          <w:p w14:paraId="781D4C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公共卫生与预防医学（1004） 、 中医学（1005）、</w:t>
            </w:r>
          </w:p>
          <w:p w14:paraId="17180D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中西医结合（1006） 、</w:t>
            </w:r>
          </w:p>
          <w:p w14:paraId="10BC1E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特种医学（1009）、</w:t>
            </w:r>
          </w:p>
          <w:p w14:paraId="002B2F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中医（1057）、医学技术（1058） 、生物学（0710）</w:t>
            </w:r>
          </w:p>
        </w:tc>
        <w:tc>
          <w:tcPr>
            <w:tcW w:w="304" w:type="pct"/>
            <w:vAlign w:val="center"/>
          </w:tcPr>
          <w:p w14:paraId="13D0F5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26F16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0AB52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2BA503E5">
            <w:pPr>
              <w:widowControl/>
              <w:ind w:right="-86" w:rightChars="-4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具有医师资格证（中医或西医）或康复治疗师资格证。</w:t>
            </w:r>
          </w:p>
        </w:tc>
      </w:tr>
      <w:tr w14:paraId="743C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71" w:type="pct"/>
            <w:vMerge w:val="continue"/>
            <w:noWrap/>
            <w:vAlign w:val="center"/>
          </w:tcPr>
          <w:p w14:paraId="4CA4694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A66C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92" w:type="pct"/>
            <w:noWrap/>
            <w:vAlign w:val="center"/>
          </w:tcPr>
          <w:p w14:paraId="34DC62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运动人体科学（040302）、体育（0452）运动康复与健康管理方向</w:t>
            </w:r>
          </w:p>
        </w:tc>
        <w:tc>
          <w:tcPr>
            <w:tcW w:w="304" w:type="pct"/>
            <w:tcBorders>
              <w:bottom w:val="single" w:color="000000" w:themeColor="text1" w:sz="4" w:space="0"/>
            </w:tcBorders>
            <w:vAlign w:val="center"/>
          </w:tcPr>
          <w:p w14:paraId="05C8CF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bottom w:val="single" w:color="000000" w:themeColor="text1" w:sz="4" w:space="0"/>
            </w:tcBorders>
            <w:vAlign w:val="center"/>
          </w:tcPr>
          <w:p w14:paraId="03CBB7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394348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bottom w:val="single" w:color="000000" w:themeColor="text1" w:sz="4" w:space="0"/>
            </w:tcBorders>
            <w:noWrap/>
            <w:vAlign w:val="center"/>
          </w:tcPr>
          <w:p w14:paraId="0365D22D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C39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1" w:type="pct"/>
            <w:vMerge w:val="continue"/>
            <w:noWrap/>
            <w:vAlign w:val="center"/>
          </w:tcPr>
          <w:p w14:paraId="59463C17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67C23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092" w:type="pct"/>
            <w:noWrap/>
            <w:vAlign w:val="center"/>
          </w:tcPr>
          <w:p w14:paraId="137973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体育教育训练学（040303）田径方向</w:t>
            </w:r>
          </w:p>
        </w:tc>
        <w:tc>
          <w:tcPr>
            <w:tcW w:w="30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556FD13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37A4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22A36B15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noWrap/>
            <w:vAlign w:val="center"/>
          </w:tcPr>
          <w:p w14:paraId="724FD8B2">
            <w:pPr>
              <w:ind w:right="-86" w:rightChars="-4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需进行田径运动技能测试。</w:t>
            </w:r>
          </w:p>
        </w:tc>
      </w:tr>
      <w:tr w14:paraId="0968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1" w:type="pct"/>
            <w:vMerge w:val="continue"/>
            <w:noWrap/>
            <w:vAlign w:val="center"/>
          </w:tcPr>
          <w:p w14:paraId="3622F796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6811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92" w:type="pct"/>
            <w:noWrap/>
            <w:vAlign w:val="center"/>
          </w:tcPr>
          <w:p w14:paraId="50F3B9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体育教育训练学（040303）足球方向</w:t>
            </w:r>
          </w:p>
        </w:tc>
        <w:tc>
          <w:tcPr>
            <w:tcW w:w="304" w:type="pct"/>
            <w:tcBorders>
              <w:top w:val="single" w:color="000000" w:themeColor="text1" w:sz="4" w:space="0"/>
            </w:tcBorders>
            <w:vAlign w:val="center"/>
          </w:tcPr>
          <w:p w14:paraId="310DA466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color="000000" w:themeColor="text1" w:sz="4" w:space="0"/>
            </w:tcBorders>
            <w:vAlign w:val="center"/>
          </w:tcPr>
          <w:p w14:paraId="73689D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0F748C73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top w:val="single" w:color="000000" w:themeColor="text1" w:sz="4" w:space="0"/>
            </w:tcBorders>
            <w:noWrap/>
            <w:vAlign w:val="center"/>
          </w:tcPr>
          <w:p w14:paraId="053CD29A">
            <w:pPr>
              <w:ind w:right="-86" w:rightChars="-4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需进行足球运动技能测试。</w:t>
            </w:r>
          </w:p>
        </w:tc>
      </w:tr>
      <w:tr w14:paraId="352B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noWrap/>
            <w:vAlign w:val="center"/>
          </w:tcPr>
          <w:p w14:paraId="7612A93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4F1AF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92" w:type="pct"/>
            <w:noWrap/>
            <w:vAlign w:val="center"/>
          </w:tcPr>
          <w:p w14:paraId="06EFD7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体育教育训练学（040303）体能训练方向</w:t>
            </w:r>
          </w:p>
        </w:tc>
        <w:tc>
          <w:tcPr>
            <w:tcW w:w="304" w:type="pct"/>
            <w:vAlign w:val="center"/>
          </w:tcPr>
          <w:p w14:paraId="3A3B79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169E40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50261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76597450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具备下列条件之一：（1）具有经过专业认证的体能教练认证证书；</w:t>
            </w:r>
          </w:p>
          <w:p w14:paraId="60D02562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（2）具有1年以上专业运动队指导体能训练经历；</w:t>
            </w:r>
          </w:p>
          <w:p w14:paraId="60EE687D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（3）有体能训练基础教学经历或实习经历。</w:t>
            </w:r>
          </w:p>
        </w:tc>
      </w:tr>
      <w:tr w14:paraId="6B09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71" w:type="pct"/>
            <w:vMerge w:val="continue"/>
            <w:noWrap/>
            <w:vAlign w:val="center"/>
          </w:tcPr>
          <w:p w14:paraId="5EC16E1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3DA997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92" w:type="pct"/>
            <w:noWrap/>
            <w:vAlign w:val="center"/>
          </w:tcPr>
          <w:p w14:paraId="2E32D6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体育学（0403）武术方向</w:t>
            </w:r>
          </w:p>
        </w:tc>
        <w:tc>
          <w:tcPr>
            <w:tcW w:w="304" w:type="pct"/>
            <w:vAlign w:val="center"/>
          </w:tcPr>
          <w:p w14:paraId="6F4939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6722AE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38870E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303E8F3A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具有少林拳或舞龙舞狮教学或训练或实习经验。</w:t>
            </w:r>
          </w:p>
        </w:tc>
      </w:tr>
      <w:tr w14:paraId="309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Merge w:val="continue"/>
            <w:noWrap/>
            <w:vAlign w:val="center"/>
          </w:tcPr>
          <w:p w14:paraId="01E3FF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22CAE4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92" w:type="pct"/>
            <w:noWrap/>
            <w:vAlign w:val="center"/>
          </w:tcPr>
          <w:p w14:paraId="3E50C2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教育学（0401）、</w:t>
            </w:r>
          </w:p>
          <w:p w14:paraId="5C9E45D7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体育学（0403）</w:t>
            </w:r>
          </w:p>
        </w:tc>
        <w:tc>
          <w:tcPr>
            <w:tcW w:w="304" w:type="pct"/>
            <w:vAlign w:val="center"/>
          </w:tcPr>
          <w:p w14:paraId="3EEA2C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7E9497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38A73F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034CB3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D79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1" w:type="pct"/>
            <w:vMerge w:val="continue"/>
            <w:vAlign w:val="center"/>
          </w:tcPr>
          <w:p w14:paraId="65896CD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64207028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92" w:type="pct"/>
            <w:noWrap/>
            <w:vAlign w:val="center"/>
          </w:tcPr>
          <w:p w14:paraId="4B7B8D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工商管理学（1202）旅游管理方向</w:t>
            </w:r>
          </w:p>
        </w:tc>
        <w:tc>
          <w:tcPr>
            <w:tcW w:w="304" w:type="pct"/>
            <w:vAlign w:val="center"/>
          </w:tcPr>
          <w:p w14:paraId="5DEC0D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43CF79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09671B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39347BB0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3AF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35C1F00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6C22D4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92" w:type="pct"/>
            <w:noWrap/>
            <w:vAlign w:val="center"/>
          </w:tcPr>
          <w:p w14:paraId="0F43D6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外国语言学及应用语言学（050211）</w:t>
            </w:r>
          </w:p>
        </w:tc>
        <w:tc>
          <w:tcPr>
            <w:tcW w:w="304" w:type="pct"/>
            <w:vAlign w:val="center"/>
          </w:tcPr>
          <w:p w14:paraId="3898B2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4FC8E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77E872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2B7C8963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具备下列条件之一：（1）英语专业八级或雅思7.5或托福100分及以上；（2）有翻译工作经历或实习经验。</w:t>
            </w:r>
          </w:p>
        </w:tc>
      </w:tr>
      <w:tr w14:paraId="73E5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5D82901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4DF68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92" w:type="pct"/>
            <w:noWrap/>
            <w:vAlign w:val="center"/>
          </w:tcPr>
          <w:p w14:paraId="39C81A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新闻传播学（0503）、体育人文社会学（040301）体育新闻方向</w:t>
            </w:r>
          </w:p>
        </w:tc>
        <w:tc>
          <w:tcPr>
            <w:tcW w:w="304" w:type="pct"/>
            <w:vAlign w:val="center"/>
          </w:tcPr>
          <w:p w14:paraId="4CAE27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02B42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26A455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09754BB2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6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8AFD56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1C9B8F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92" w:type="pct"/>
            <w:noWrap/>
            <w:vAlign w:val="center"/>
          </w:tcPr>
          <w:p w14:paraId="16DE6B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艺术学（舞蹈）（1301）、舞蹈（1353）</w:t>
            </w:r>
          </w:p>
        </w:tc>
        <w:tc>
          <w:tcPr>
            <w:tcW w:w="304" w:type="pct"/>
            <w:vAlign w:val="center"/>
          </w:tcPr>
          <w:p w14:paraId="6DDEAE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12CACB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08E831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4EC7C9D0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能胜任本科层次的舞蹈实践课程教学。</w:t>
            </w:r>
          </w:p>
        </w:tc>
      </w:tr>
      <w:tr w14:paraId="1C0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57897B8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05455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92" w:type="pct"/>
            <w:noWrap/>
            <w:vAlign w:val="center"/>
          </w:tcPr>
          <w:p w14:paraId="4E58C5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马克思主义理论（0305）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中共党史党建学（0307）                 政治学（0302）​</w:t>
            </w:r>
          </w:p>
        </w:tc>
        <w:tc>
          <w:tcPr>
            <w:tcW w:w="304" w:type="pct"/>
            <w:vAlign w:val="center"/>
          </w:tcPr>
          <w:p w14:paraId="3EA3AC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282533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363E6B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13B18354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中共党员（含预备党员）</w:t>
            </w:r>
          </w:p>
        </w:tc>
      </w:tr>
      <w:tr w14:paraId="0336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75F5FA7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895B7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92" w:type="pct"/>
            <w:noWrap/>
            <w:vAlign w:val="center"/>
          </w:tcPr>
          <w:p w14:paraId="22BF3C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、电子科学与技术（0809）、信息与通信工程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、控制科学与工程（0811）、电子信息（0854）</w:t>
            </w:r>
          </w:p>
        </w:tc>
        <w:tc>
          <w:tcPr>
            <w:tcW w:w="304" w:type="pct"/>
            <w:vAlign w:val="center"/>
          </w:tcPr>
          <w:p w14:paraId="1D7CDB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59FA3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6FA2A4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4D7E59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24D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restart"/>
            <w:vAlign w:val="center"/>
          </w:tcPr>
          <w:p w14:paraId="7F92D8E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专业技术岗位（四级及以上）</w:t>
            </w:r>
          </w:p>
        </w:tc>
        <w:tc>
          <w:tcPr>
            <w:tcW w:w="290" w:type="pct"/>
            <w:noWrap/>
            <w:vAlign w:val="center"/>
          </w:tcPr>
          <w:p w14:paraId="3F9754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092" w:type="pct"/>
            <w:noWrap/>
            <w:vAlign w:val="center"/>
          </w:tcPr>
          <w:p w14:paraId="2B8643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体育学（0403）</w:t>
            </w:r>
          </w:p>
        </w:tc>
        <w:tc>
          <w:tcPr>
            <w:tcW w:w="304" w:type="pct"/>
            <w:vAlign w:val="center"/>
          </w:tcPr>
          <w:p w14:paraId="58E031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74ADBA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 w14:paraId="2BC67F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790FE83F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具有教授职称。</w:t>
            </w:r>
          </w:p>
        </w:tc>
      </w:tr>
      <w:tr w14:paraId="4812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AAE330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17E9A8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92" w:type="pct"/>
            <w:noWrap/>
            <w:vAlign w:val="center"/>
          </w:tcPr>
          <w:p w14:paraId="79ED7A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体育学类足球方向</w:t>
            </w:r>
          </w:p>
        </w:tc>
        <w:tc>
          <w:tcPr>
            <w:tcW w:w="304" w:type="pct"/>
            <w:vAlign w:val="center"/>
          </w:tcPr>
          <w:p w14:paraId="2684B5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4C2703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0FABACD6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具有教授职称。</w:t>
            </w:r>
          </w:p>
        </w:tc>
      </w:tr>
      <w:tr w14:paraId="3F9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1127E0B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1E5B8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92" w:type="pct"/>
            <w:noWrap/>
            <w:vAlign w:val="center"/>
          </w:tcPr>
          <w:p w14:paraId="24EBE6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英语（050201）、商务英语（050262）</w:t>
            </w:r>
          </w:p>
        </w:tc>
        <w:tc>
          <w:tcPr>
            <w:tcW w:w="304" w:type="pct"/>
            <w:vAlign w:val="center"/>
          </w:tcPr>
          <w:p w14:paraId="0904E1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1B3ECE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53780D27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具有教授职称。</w:t>
            </w:r>
          </w:p>
        </w:tc>
      </w:tr>
      <w:tr w14:paraId="662A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79161A6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FFF2D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92" w:type="pct"/>
            <w:noWrap/>
            <w:vAlign w:val="center"/>
          </w:tcPr>
          <w:p w14:paraId="5B89B9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新闻传播学（0503）、体育人文社会学（040301）体育新闻方向</w:t>
            </w:r>
          </w:p>
        </w:tc>
        <w:tc>
          <w:tcPr>
            <w:tcW w:w="304" w:type="pct"/>
            <w:vAlign w:val="center"/>
          </w:tcPr>
          <w:p w14:paraId="4D8EB1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764E78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3B772DF4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具有教授职称。</w:t>
            </w:r>
          </w:p>
        </w:tc>
      </w:tr>
      <w:tr w14:paraId="0537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C17EF6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D47E4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92" w:type="pct"/>
            <w:noWrap/>
            <w:vAlign w:val="center"/>
          </w:tcPr>
          <w:p w14:paraId="5A0DB9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艺术学类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（舞蹈方向）</w:t>
            </w:r>
          </w:p>
        </w:tc>
        <w:tc>
          <w:tcPr>
            <w:tcW w:w="304" w:type="pct"/>
            <w:vAlign w:val="center"/>
          </w:tcPr>
          <w:p w14:paraId="5B88F2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2FD24D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3201AC31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具有教授职称。</w:t>
            </w:r>
          </w:p>
        </w:tc>
      </w:tr>
    </w:tbl>
    <w:p w14:paraId="65F927D9">
      <w:pPr>
        <w:spacing w:line="540" w:lineRule="exact"/>
        <w:ind w:firstLine="560" w:firstLineChars="200"/>
        <w:rPr>
          <w:rFonts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备注：</w:t>
      </w:r>
      <w:r>
        <w:rPr>
          <w:rFonts w:hint="eastAsia" w:eastAsia="仿宋_GB2312"/>
          <w:bCs/>
          <w:kern w:val="0"/>
          <w:sz w:val="28"/>
          <w:szCs w:val="28"/>
        </w:rPr>
        <w:t>1.上述博士学历、学位及相应证明材料须于资格审查前获得。</w:t>
      </w:r>
    </w:p>
    <w:p w14:paraId="27064474">
      <w:pPr>
        <w:spacing w:line="540" w:lineRule="exact"/>
        <w:ind w:firstLine="560" w:firstLineChars="200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2.年龄要求：博士研究生40周岁及以下（1985年1月1日及以后出生）；具有副教授职称博士研究生可以放宽到45周岁及以下（1980年1月1日及以后出生）；具有教授职称人员可以放宽到50周岁及以下（1975年1月1日及以后出生）。</w:t>
      </w:r>
    </w:p>
    <w:p w14:paraId="44DDD117">
      <w:pPr>
        <w:spacing w:line="540" w:lineRule="exact"/>
        <w:ind w:firstLine="560" w:firstLineChars="200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eastAsia="仿宋_GB2312"/>
          <w:bCs/>
          <w:kern w:val="0"/>
          <w:sz w:val="28"/>
          <w:szCs w:val="28"/>
        </w:rPr>
        <w:t>参考目录：《研究生教育学科专业目录（2022）》《普通高等学校本科专业目录（2023）》。</w:t>
      </w:r>
    </w:p>
    <w:p w14:paraId="6C8A0337"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2867404"/>
    </w:sdtPr>
    <w:sdtContent>
      <w:p w14:paraId="2D898B9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69FF04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F"/>
    <w:rsid w:val="000404BC"/>
    <w:rsid w:val="0007669E"/>
    <w:rsid w:val="000A04FE"/>
    <w:rsid w:val="000B671C"/>
    <w:rsid w:val="000C0B8B"/>
    <w:rsid w:val="000D226B"/>
    <w:rsid w:val="000F6D83"/>
    <w:rsid w:val="001231AA"/>
    <w:rsid w:val="00130AB9"/>
    <w:rsid w:val="00140B7C"/>
    <w:rsid w:val="00173F65"/>
    <w:rsid w:val="00185A41"/>
    <w:rsid w:val="00192B26"/>
    <w:rsid w:val="001939D9"/>
    <w:rsid w:val="001C0C05"/>
    <w:rsid w:val="001D1830"/>
    <w:rsid w:val="001E7218"/>
    <w:rsid w:val="0024052D"/>
    <w:rsid w:val="002907BF"/>
    <w:rsid w:val="0029466E"/>
    <w:rsid w:val="002948BD"/>
    <w:rsid w:val="002A6407"/>
    <w:rsid w:val="002A7D3B"/>
    <w:rsid w:val="00306C24"/>
    <w:rsid w:val="0032577F"/>
    <w:rsid w:val="003738CE"/>
    <w:rsid w:val="00376F54"/>
    <w:rsid w:val="003B4D32"/>
    <w:rsid w:val="00425682"/>
    <w:rsid w:val="00475EC7"/>
    <w:rsid w:val="004C0014"/>
    <w:rsid w:val="0050657D"/>
    <w:rsid w:val="00507D25"/>
    <w:rsid w:val="0056284F"/>
    <w:rsid w:val="005A08D6"/>
    <w:rsid w:val="005A6D77"/>
    <w:rsid w:val="005B27FA"/>
    <w:rsid w:val="00612861"/>
    <w:rsid w:val="00642D31"/>
    <w:rsid w:val="00646033"/>
    <w:rsid w:val="00666E32"/>
    <w:rsid w:val="006809FE"/>
    <w:rsid w:val="006C7754"/>
    <w:rsid w:val="006D4C06"/>
    <w:rsid w:val="006E019D"/>
    <w:rsid w:val="006E41EB"/>
    <w:rsid w:val="006F493B"/>
    <w:rsid w:val="006F507C"/>
    <w:rsid w:val="007822CA"/>
    <w:rsid w:val="00793520"/>
    <w:rsid w:val="007948DD"/>
    <w:rsid w:val="00803CF5"/>
    <w:rsid w:val="00832F69"/>
    <w:rsid w:val="00843176"/>
    <w:rsid w:val="00885E04"/>
    <w:rsid w:val="008A71FC"/>
    <w:rsid w:val="008D47F1"/>
    <w:rsid w:val="00912B56"/>
    <w:rsid w:val="00912F02"/>
    <w:rsid w:val="00927DF8"/>
    <w:rsid w:val="009347ED"/>
    <w:rsid w:val="00963249"/>
    <w:rsid w:val="00973EE1"/>
    <w:rsid w:val="009A4141"/>
    <w:rsid w:val="009B77D4"/>
    <w:rsid w:val="00A17657"/>
    <w:rsid w:val="00A22BCE"/>
    <w:rsid w:val="00A40634"/>
    <w:rsid w:val="00A7682F"/>
    <w:rsid w:val="00AC5E6A"/>
    <w:rsid w:val="00B01A78"/>
    <w:rsid w:val="00B358A5"/>
    <w:rsid w:val="00B40AA0"/>
    <w:rsid w:val="00BA7A82"/>
    <w:rsid w:val="00BC61AF"/>
    <w:rsid w:val="00BD13F7"/>
    <w:rsid w:val="00BD4338"/>
    <w:rsid w:val="00BD7979"/>
    <w:rsid w:val="00BF5B7A"/>
    <w:rsid w:val="00BF742D"/>
    <w:rsid w:val="00C13369"/>
    <w:rsid w:val="00C44618"/>
    <w:rsid w:val="00CA1F59"/>
    <w:rsid w:val="00CD17B6"/>
    <w:rsid w:val="00D06F1D"/>
    <w:rsid w:val="00D33084"/>
    <w:rsid w:val="00D43D51"/>
    <w:rsid w:val="00DA26E5"/>
    <w:rsid w:val="00DB12EE"/>
    <w:rsid w:val="00DC0986"/>
    <w:rsid w:val="00DD0FE5"/>
    <w:rsid w:val="00E27ED8"/>
    <w:rsid w:val="00E302E8"/>
    <w:rsid w:val="00E961D8"/>
    <w:rsid w:val="00F07385"/>
    <w:rsid w:val="00F10B1C"/>
    <w:rsid w:val="00F22C74"/>
    <w:rsid w:val="00FC3129"/>
    <w:rsid w:val="00FD0607"/>
    <w:rsid w:val="00FD63EC"/>
    <w:rsid w:val="0C4667E7"/>
    <w:rsid w:val="0FB35ED0"/>
    <w:rsid w:val="12A40DA5"/>
    <w:rsid w:val="176E561B"/>
    <w:rsid w:val="1B3F107D"/>
    <w:rsid w:val="1E2537F5"/>
    <w:rsid w:val="22C803A3"/>
    <w:rsid w:val="24757506"/>
    <w:rsid w:val="30162440"/>
    <w:rsid w:val="317A316F"/>
    <w:rsid w:val="33BE2004"/>
    <w:rsid w:val="351A7FC7"/>
    <w:rsid w:val="3AFD271B"/>
    <w:rsid w:val="3FE5388B"/>
    <w:rsid w:val="446C68F2"/>
    <w:rsid w:val="476D20B2"/>
    <w:rsid w:val="478C5C9D"/>
    <w:rsid w:val="49E024DE"/>
    <w:rsid w:val="4ACC68A4"/>
    <w:rsid w:val="4B923F4B"/>
    <w:rsid w:val="52B14B86"/>
    <w:rsid w:val="552160AB"/>
    <w:rsid w:val="59E10BC6"/>
    <w:rsid w:val="5B0C3C5F"/>
    <w:rsid w:val="5B9C03F4"/>
    <w:rsid w:val="5C37504F"/>
    <w:rsid w:val="62B628F1"/>
    <w:rsid w:val="66601328"/>
    <w:rsid w:val="66AF0120"/>
    <w:rsid w:val="6E9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4532</Words>
  <Characters>4961</Characters>
  <Lines>39</Lines>
  <Paragraphs>11</Paragraphs>
  <TotalTime>99</TotalTime>
  <ScaleCrop>false</ScaleCrop>
  <LinksUpToDate>false</LinksUpToDate>
  <CharactersWithSpaces>5058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2024-07-11T08:07:00Z</dcterms:created>
  <dc:creator>张建丰</dc:creator>
  <cp:lastModifiedBy>萌萌就是萌萌啦</cp:lastModifiedBy>
  <cp:lastPrinted>2025-07-21T07:18:00Z</cp:lastPrinted>
  <dcterms:modified xsi:type="dcterms:W3CDTF">2025-08-13T05:09:22Z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eyJoZGlkIjoiZGJhMDRkMzYxMmMzNzhiNmMxZWIwNzEzOTk4YjJjZjgiLCJ1c2VySWQiOiI0ODQzMjE3ODQifQ==</vt:lpwstr>
  </property>
  <property fmtid="{D5CDD505-2E9C-101B-9397-08002B2CF9AE}" pid="3" name="KSOProductBuildVer">
    <vt:lpwstr>2052-12.1.0.22483</vt:lpwstr>
  </property>
  <property fmtid="{D5CDD505-2E9C-101B-9397-08002B2CF9AE}" pid="4" name="ICV">
    <vt:lpwstr>C51EA161053246949F63DB6888B83FFB_13</vt:lpwstr>
  </property>
</Properties>
</file>